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A16" w:rsidRPr="00445EA6" w:rsidRDefault="00445EA6" w:rsidP="00445EA6">
      <w:pPr>
        <w:jc w:val="center"/>
        <w:rPr>
          <w:b/>
          <w:sz w:val="28"/>
          <w:szCs w:val="28"/>
          <w:lang w:val="en-US"/>
        </w:rPr>
      </w:pPr>
      <w:r w:rsidRPr="00445EA6">
        <w:rPr>
          <w:b/>
          <w:sz w:val="28"/>
          <w:szCs w:val="28"/>
        </w:rPr>
        <w:t xml:space="preserve">Описание примера </w:t>
      </w:r>
      <w:proofErr w:type="spellStart"/>
      <w:r w:rsidRPr="00445EA6">
        <w:rPr>
          <w:b/>
          <w:sz w:val="28"/>
          <w:szCs w:val="28"/>
          <w:lang w:val="en-US"/>
        </w:rPr>
        <w:t>Example_MqttClient</w:t>
      </w:r>
      <w:proofErr w:type="spellEnd"/>
    </w:p>
    <w:p w:rsidR="00445EA6" w:rsidRDefault="00445EA6" w:rsidP="00445EA6">
      <w:pPr>
        <w:jc w:val="center"/>
        <w:rPr>
          <w:lang w:val="en-US"/>
        </w:rPr>
      </w:pPr>
    </w:p>
    <w:p w:rsidR="00445EA6" w:rsidRDefault="00445EA6" w:rsidP="00445EA6">
      <w:r>
        <w:t xml:space="preserve">Пример демонстрирует работу в режиме </w:t>
      </w:r>
      <w:r>
        <w:rPr>
          <w:lang w:val="en-US"/>
        </w:rPr>
        <w:t>MQTT</w:t>
      </w:r>
      <w:r>
        <w:t xml:space="preserve">-клиента с помощью библиотеки </w:t>
      </w:r>
      <w:hyperlink r:id="rId4" w:history="1">
        <w:r w:rsidRPr="00445EA6">
          <w:rPr>
            <w:rStyle w:val="a3"/>
            <w:lang w:val="en-US"/>
          </w:rPr>
          <w:t>MQTT</w:t>
        </w:r>
        <w:r w:rsidRPr="00445EA6">
          <w:rPr>
            <w:rStyle w:val="a3"/>
          </w:rPr>
          <w:t xml:space="preserve"> </w:t>
        </w:r>
        <w:r w:rsidRPr="00445EA6">
          <w:rPr>
            <w:rStyle w:val="a3"/>
            <w:lang w:val="en-US"/>
          </w:rPr>
          <w:t>Client</w:t>
        </w:r>
        <w:r w:rsidRPr="00445EA6">
          <w:rPr>
            <w:rStyle w:val="a3"/>
          </w:rPr>
          <w:t xml:space="preserve"> </w:t>
        </w:r>
        <w:r w:rsidRPr="00445EA6">
          <w:rPr>
            <w:rStyle w:val="a3"/>
            <w:lang w:val="en-US"/>
          </w:rPr>
          <w:t>Library</w:t>
        </w:r>
      </w:hyperlink>
      <w:r w:rsidRPr="00445EA6">
        <w:t>.</w:t>
      </w:r>
    </w:p>
    <w:p w:rsidR="00445EA6" w:rsidRPr="00445EA6" w:rsidRDefault="00445EA6" w:rsidP="00445EA6">
      <w:r>
        <w:t>В качестве брокера используется облачный брокер</w:t>
      </w:r>
      <w:r w:rsidRPr="00445EA6">
        <w:t xml:space="preserve"> </w:t>
      </w:r>
      <w:hyperlink r:id="rId5" w:history="1">
        <w:r w:rsidRPr="00445EA6">
          <w:rPr>
            <w:rStyle w:val="a3"/>
          </w:rPr>
          <w:t>http://www.mqtt-dashboard.com/</w:t>
        </w:r>
      </w:hyperlink>
    </w:p>
    <w:p w:rsidR="00445EA6" w:rsidRDefault="00445EA6" w:rsidP="00445EA6">
      <w:r>
        <w:t xml:space="preserve">В качестве второго клиента используется ПО </w:t>
      </w:r>
      <w:hyperlink r:id="rId6" w:history="1">
        <w:proofErr w:type="spellStart"/>
        <w:r w:rsidRPr="00445EA6">
          <w:rPr>
            <w:rStyle w:val="a3"/>
            <w:lang w:val="en-US"/>
          </w:rPr>
          <w:t>mqtt</w:t>
        </w:r>
        <w:proofErr w:type="spellEnd"/>
        <w:r w:rsidRPr="00445EA6">
          <w:rPr>
            <w:rStyle w:val="a3"/>
          </w:rPr>
          <w:t>.</w:t>
        </w:r>
        <w:proofErr w:type="spellStart"/>
        <w:r w:rsidRPr="00445EA6">
          <w:rPr>
            <w:rStyle w:val="a3"/>
            <w:lang w:val="en-US"/>
          </w:rPr>
          <w:t>fx</w:t>
        </w:r>
        <w:proofErr w:type="spellEnd"/>
      </w:hyperlink>
      <w:r>
        <w:t>, запущенное на ПК.</w:t>
      </w:r>
    </w:p>
    <w:p w:rsidR="00445EA6" w:rsidRDefault="00445EA6" w:rsidP="00445EA6"/>
    <w:p w:rsidR="00445EA6" w:rsidRPr="00445EA6" w:rsidRDefault="00445EA6" w:rsidP="00445EA6">
      <w:pPr>
        <w:jc w:val="center"/>
        <w:rPr>
          <w:b/>
        </w:rPr>
      </w:pPr>
      <w:r w:rsidRPr="00445EA6">
        <w:rPr>
          <w:b/>
        </w:rPr>
        <w:t>Работа с примером</w:t>
      </w:r>
    </w:p>
    <w:p w:rsidR="00445EA6" w:rsidRDefault="00445EA6" w:rsidP="00445EA6"/>
    <w:p w:rsidR="00445EA6" w:rsidRDefault="00445EA6" w:rsidP="002B220E">
      <w:pPr>
        <w:jc w:val="both"/>
      </w:pPr>
      <w:r w:rsidRPr="00BB4DBE">
        <w:rPr>
          <w:b/>
        </w:rPr>
        <w:t>1.</w:t>
      </w:r>
      <w:r>
        <w:t xml:space="preserve"> Подключите контроллер к сети с доступом в </w:t>
      </w:r>
      <w:r w:rsidR="00BB4DBE">
        <w:t>И</w:t>
      </w:r>
      <w:r>
        <w:t xml:space="preserve">нтернет. Проверьте, что контроллер имеет корректные сетевые настройки (в частности, что заданы шлюз и </w:t>
      </w:r>
      <w:r>
        <w:rPr>
          <w:lang w:val="en-US"/>
        </w:rPr>
        <w:t>DNS</w:t>
      </w:r>
      <w:r w:rsidRPr="00445EA6">
        <w:t>).</w:t>
      </w:r>
    </w:p>
    <w:p w:rsidR="00445EA6" w:rsidRDefault="00445EA6" w:rsidP="002B220E">
      <w:pPr>
        <w:jc w:val="both"/>
      </w:pPr>
      <w:r w:rsidRPr="00A147E9">
        <w:rPr>
          <w:b/>
        </w:rPr>
        <w:t>2</w:t>
      </w:r>
      <w:r>
        <w:t xml:space="preserve">. Загрузите </w:t>
      </w:r>
      <w:r w:rsidR="00A147E9">
        <w:t xml:space="preserve">пример в </w:t>
      </w:r>
      <w:r>
        <w:t>контроллер и запустите его.</w:t>
      </w:r>
    </w:p>
    <w:p w:rsidR="00445EA6" w:rsidRPr="002B220E" w:rsidRDefault="00445EA6" w:rsidP="002B220E">
      <w:pPr>
        <w:jc w:val="both"/>
      </w:pPr>
      <w:r w:rsidRPr="002B220E">
        <w:rPr>
          <w:b/>
        </w:rPr>
        <w:t>3</w:t>
      </w:r>
      <w:r>
        <w:t xml:space="preserve">. Запустите </w:t>
      </w:r>
      <w:proofErr w:type="spellStart"/>
      <w:r>
        <w:rPr>
          <w:lang w:val="en-US"/>
        </w:rPr>
        <w:t>mqtt</w:t>
      </w:r>
      <w:proofErr w:type="spellEnd"/>
      <w:r w:rsidRPr="00445EA6">
        <w:t>.</w:t>
      </w:r>
      <w:proofErr w:type="spellStart"/>
      <w:r>
        <w:rPr>
          <w:lang w:val="en-US"/>
        </w:rPr>
        <w:t>fx</w:t>
      </w:r>
      <w:proofErr w:type="spellEnd"/>
      <w:r w:rsidRPr="00445EA6">
        <w:t xml:space="preserve">. </w:t>
      </w:r>
      <w:r>
        <w:t xml:space="preserve">Перейдите в настройки и укажите адрес брокера, порт, имя пользователя и пароль (значения этих параметров можно увидеть в визуализации </w:t>
      </w:r>
      <w:r w:rsidR="002B220E">
        <w:rPr>
          <w:lang w:val="en-US"/>
        </w:rPr>
        <w:t>CODESYS</w:t>
      </w:r>
      <w:r>
        <w:t>).</w:t>
      </w:r>
      <w:r w:rsidRPr="00445EA6">
        <w:t xml:space="preserve"> </w:t>
      </w:r>
      <w:r>
        <w:t xml:space="preserve">Нажмите кнопку </w:t>
      </w:r>
      <w:r w:rsidRPr="002B220E">
        <w:rPr>
          <w:b/>
          <w:lang w:val="en-US"/>
        </w:rPr>
        <w:t>Generate</w:t>
      </w:r>
      <w:r>
        <w:t xml:space="preserve">, чтобы сгенерировать уникальный </w:t>
      </w:r>
      <w:r>
        <w:rPr>
          <w:lang w:val="en-US"/>
        </w:rPr>
        <w:t>Client</w:t>
      </w:r>
      <w:r w:rsidRPr="002B220E">
        <w:t xml:space="preserve"> </w:t>
      </w:r>
      <w:r>
        <w:rPr>
          <w:lang w:val="en-US"/>
        </w:rPr>
        <w:t>ID</w:t>
      </w:r>
      <w:r w:rsidRPr="002B220E">
        <w:t>.</w:t>
      </w:r>
    </w:p>
    <w:p w:rsidR="00445EA6" w:rsidRDefault="00445EA6" w:rsidP="00445EA6">
      <w:pPr>
        <w:rPr>
          <w:lang w:val="en-US"/>
        </w:rPr>
      </w:pPr>
      <w:r>
        <w:rPr>
          <w:noProof/>
        </w:rPr>
        <w:drawing>
          <wp:inline distT="0" distB="0" distL="0" distR="0" wp14:anchorId="1F0C9C66" wp14:editId="7A524B1F">
            <wp:extent cx="5940425" cy="40011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0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EA6" w:rsidRDefault="00445EA6" w:rsidP="00445EA6"/>
    <w:p w:rsidR="00445EA6" w:rsidRDefault="00445EA6" w:rsidP="00445EA6"/>
    <w:p w:rsidR="00445EA6" w:rsidRDefault="00445EA6" w:rsidP="00445EA6"/>
    <w:p w:rsidR="00445EA6" w:rsidRPr="00445EA6" w:rsidRDefault="00445EA6" w:rsidP="002B220E">
      <w:pPr>
        <w:jc w:val="both"/>
      </w:pPr>
      <w:r w:rsidRPr="002B220E">
        <w:rPr>
          <w:b/>
        </w:rPr>
        <w:lastRenderedPageBreak/>
        <w:t>4.</w:t>
      </w:r>
      <w:r>
        <w:t xml:space="preserve"> Нажмите кнопку </w:t>
      </w:r>
      <w:r w:rsidRPr="002B220E">
        <w:rPr>
          <w:b/>
          <w:lang w:val="en-US"/>
        </w:rPr>
        <w:t>Connect</w:t>
      </w:r>
      <w:r w:rsidRPr="00445EA6">
        <w:t xml:space="preserve"> </w:t>
      </w:r>
      <w:r>
        <w:t>для подключения к брокеру. После успешного подключения на панели загорится зеленая лампочка.</w:t>
      </w:r>
    </w:p>
    <w:p w:rsidR="00445EA6" w:rsidRDefault="00445EA6" w:rsidP="00445EA6">
      <w:r>
        <w:rPr>
          <w:noProof/>
        </w:rPr>
        <w:drawing>
          <wp:inline distT="0" distB="0" distL="0" distR="0" wp14:anchorId="2076989C" wp14:editId="1C2F323E">
            <wp:extent cx="5940425" cy="62674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EA6" w:rsidRDefault="00445EA6" w:rsidP="00445EA6">
      <w:r>
        <w:rPr>
          <w:noProof/>
        </w:rPr>
        <w:drawing>
          <wp:inline distT="0" distB="0" distL="0" distR="0" wp14:anchorId="4D198D72" wp14:editId="373C72EF">
            <wp:extent cx="5940425" cy="59499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EA6" w:rsidRDefault="00445EA6" w:rsidP="00445EA6"/>
    <w:p w:rsidR="00445EA6" w:rsidRDefault="00445EA6" w:rsidP="002B220E">
      <w:pPr>
        <w:jc w:val="both"/>
      </w:pPr>
      <w:r w:rsidRPr="002B220E">
        <w:rPr>
          <w:b/>
        </w:rPr>
        <w:t>5</w:t>
      </w:r>
      <w:r>
        <w:t xml:space="preserve">. На вкладке </w:t>
      </w:r>
      <w:r w:rsidRPr="002B220E">
        <w:rPr>
          <w:b/>
          <w:lang w:val="en-US"/>
        </w:rPr>
        <w:t>Subscribe</w:t>
      </w:r>
      <w:r w:rsidRPr="002B220E">
        <w:rPr>
          <w:b/>
        </w:rPr>
        <w:t xml:space="preserve"> </w:t>
      </w:r>
      <w:r>
        <w:t xml:space="preserve">укажите имя топика и нажмите </w:t>
      </w:r>
      <w:r w:rsidRPr="002B220E">
        <w:rPr>
          <w:b/>
          <w:lang w:val="en-US"/>
        </w:rPr>
        <w:t>Subscribe</w:t>
      </w:r>
      <w:r>
        <w:t>, чтобы подписаться на него.</w:t>
      </w:r>
    </w:p>
    <w:p w:rsidR="00445EA6" w:rsidRDefault="00445EA6" w:rsidP="00445EA6">
      <w:r>
        <w:rPr>
          <w:noProof/>
        </w:rPr>
        <w:drawing>
          <wp:inline distT="0" distB="0" distL="0" distR="0" wp14:anchorId="7986D62D" wp14:editId="224E28AA">
            <wp:extent cx="5940425" cy="2432685"/>
            <wp:effectExtent l="0" t="0" r="317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3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EA6" w:rsidRDefault="00445EA6" w:rsidP="002B220E">
      <w:pPr>
        <w:jc w:val="both"/>
      </w:pPr>
      <w:r w:rsidRPr="002B220E">
        <w:rPr>
          <w:b/>
        </w:rPr>
        <w:t>6.</w:t>
      </w:r>
      <w:r>
        <w:t xml:space="preserve"> В визуализации </w:t>
      </w:r>
      <w:r>
        <w:rPr>
          <w:lang w:val="en-US"/>
        </w:rPr>
        <w:t>CODESYS</w:t>
      </w:r>
      <w:r w:rsidRPr="00445EA6">
        <w:t xml:space="preserve"> </w:t>
      </w:r>
      <w:r>
        <w:t xml:space="preserve">нажмите кнопку </w:t>
      </w:r>
      <w:r w:rsidRPr="002B220E">
        <w:rPr>
          <w:b/>
        </w:rPr>
        <w:t>Опубликовать</w:t>
      </w:r>
      <w:r w:rsidR="007462B9">
        <w:t>, чтобы опубликовать сообщение в заданный топик.</w:t>
      </w:r>
    </w:p>
    <w:p w:rsidR="00445EA6" w:rsidRDefault="00445EA6" w:rsidP="00445EA6">
      <w:r>
        <w:rPr>
          <w:noProof/>
        </w:rPr>
        <w:drawing>
          <wp:inline distT="0" distB="0" distL="0" distR="0" wp14:anchorId="28DD1B53" wp14:editId="14EF3FF5">
            <wp:extent cx="5940425" cy="280924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EA6" w:rsidRDefault="00445EA6" w:rsidP="00445EA6"/>
    <w:p w:rsidR="007462B9" w:rsidRDefault="007462B9" w:rsidP="00445EA6"/>
    <w:p w:rsidR="007462B9" w:rsidRDefault="007462B9" w:rsidP="00445EA6"/>
    <w:p w:rsidR="007462B9" w:rsidRDefault="007462B9" w:rsidP="002B220E">
      <w:pPr>
        <w:jc w:val="both"/>
      </w:pPr>
      <w:r>
        <w:lastRenderedPageBreak/>
        <w:t xml:space="preserve">Опубликованное сообщение отобразится в интерфейсе </w:t>
      </w:r>
      <w:proofErr w:type="spellStart"/>
      <w:r>
        <w:rPr>
          <w:lang w:val="en-US"/>
        </w:rPr>
        <w:t>mqtt</w:t>
      </w:r>
      <w:proofErr w:type="spellEnd"/>
      <w:r w:rsidRPr="007462B9">
        <w:t>.</w:t>
      </w:r>
      <w:proofErr w:type="spellStart"/>
      <w:r>
        <w:rPr>
          <w:lang w:val="en-US"/>
        </w:rPr>
        <w:t>fx</w:t>
      </w:r>
      <w:proofErr w:type="spellEnd"/>
      <w:r w:rsidRPr="007462B9">
        <w:t>.</w:t>
      </w:r>
    </w:p>
    <w:p w:rsidR="007462B9" w:rsidRDefault="007462B9" w:rsidP="00445EA6">
      <w:r>
        <w:rPr>
          <w:noProof/>
        </w:rPr>
        <w:drawing>
          <wp:inline distT="0" distB="0" distL="0" distR="0" wp14:anchorId="65538FD9" wp14:editId="4808F4E2">
            <wp:extent cx="5940425" cy="431101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1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2B9" w:rsidRPr="007462B9" w:rsidRDefault="007462B9" w:rsidP="00445EA6"/>
    <w:p w:rsidR="007462B9" w:rsidRDefault="007462B9" w:rsidP="007462B9">
      <w:r w:rsidRPr="002B220E">
        <w:rPr>
          <w:b/>
        </w:rPr>
        <w:t>7</w:t>
      </w:r>
      <w:r w:rsidRPr="002B220E">
        <w:rPr>
          <w:b/>
        </w:rPr>
        <w:t>.</w:t>
      </w:r>
      <w:r>
        <w:t xml:space="preserve"> В визуализации </w:t>
      </w:r>
      <w:r>
        <w:rPr>
          <w:lang w:val="en-US"/>
        </w:rPr>
        <w:t>CODESYS</w:t>
      </w:r>
      <w:r w:rsidRPr="00445EA6">
        <w:t xml:space="preserve"> </w:t>
      </w:r>
      <w:r>
        <w:t>нажмите кнопку</w:t>
      </w:r>
      <w:r w:rsidRPr="002B220E">
        <w:rPr>
          <w:b/>
        </w:rPr>
        <w:t xml:space="preserve"> </w:t>
      </w:r>
      <w:r w:rsidRPr="002B220E">
        <w:rPr>
          <w:b/>
        </w:rPr>
        <w:t>Подписаться</w:t>
      </w:r>
      <w:r>
        <w:t>, чтобы подписаться на заданный топик.</w:t>
      </w:r>
    </w:p>
    <w:p w:rsidR="007462B9" w:rsidRDefault="007462B9" w:rsidP="007462B9">
      <w:r>
        <w:rPr>
          <w:noProof/>
        </w:rPr>
        <w:drawing>
          <wp:inline distT="0" distB="0" distL="0" distR="0" wp14:anchorId="046A54F6" wp14:editId="0EF1B46A">
            <wp:extent cx="5940425" cy="2376170"/>
            <wp:effectExtent l="0" t="0" r="317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7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2B9" w:rsidRDefault="007462B9" w:rsidP="007462B9"/>
    <w:p w:rsidR="007462B9" w:rsidRDefault="007462B9" w:rsidP="007462B9"/>
    <w:p w:rsidR="007462B9" w:rsidRDefault="007462B9" w:rsidP="007462B9"/>
    <w:p w:rsidR="007462B9" w:rsidRDefault="007462B9" w:rsidP="007462B9"/>
    <w:p w:rsidR="007462B9" w:rsidRDefault="007462B9" w:rsidP="007462B9"/>
    <w:p w:rsidR="007462B9" w:rsidRDefault="007462B9" w:rsidP="007462B9">
      <w:r>
        <w:lastRenderedPageBreak/>
        <w:t xml:space="preserve">В </w:t>
      </w:r>
      <w:proofErr w:type="spellStart"/>
      <w:r>
        <w:rPr>
          <w:lang w:val="en-US"/>
        </w:rPr>
        <w:t>mqtt</w:t>
      </w:r>
      <w:proofErr w:type="spellEnd"/>
      <w:r w:rsidRPr="007462B9">
        <w:t>.</w:t>
      </w:r>
      <w:proofErr w:type="spellStart"/>
      <w:r>
        <w:rPr>
          <w:lang w:val="en-US"/>
        </w:rPr>
        <w:t>fx</w:t>
      </w:r>
      <w:proofErr w:type="spellEnd"/>
      <w:r w:rsidRPr="007462B9">
        <w:t xml:space="preserve"> </w:t>
      </w:r>
      <w:r>
        <w:t>н</w:t>
      </w:r>
      <w:r>
        <w:t xml:space="preserve">а вкладке </w:t>
      </w:r>
      <w:r w:rsidRPr="002B220E">
        <w:rPr>
          <w:b/>
          <w:lang w:val="en-US"/>
        </w:rPr>
        <w:t>Publish</w:t>
      </w:r>
      <w:r w:rsidRPr="00445EA6">
        <w:t xml:space="preserve"> </w:t>
      </w:r>
      <w:r>
        <w:t>укажите имя топика</w:t>
      </w:r>
      <w:r>
        <w:t>, введите сообщение</w:t>
      </w:r>
      <w:r>
        <w:t xml:space="preserve"> и нажмите </w:t>
      </w:r>
      <w:r w:rsidRPr="002B220E">
        <w:rPr>
          <w:b/>
          <w:lang w:val="en-US"/>
        </w:rPr>
        <w:t>Publish</w:t>
      </w:r>
      <w:r>
        <w:t>.</w:t>
      </w:r>
      <w:r>
        <w:rPr>
          <w:noProof/>
        </w:rPr>
        <w:drawing>
          <wp:inline distT="0" distB="0" distL="0" distR="0" wp14:anchorId="1A556606" wp14:editId="502F74EC">
            <wp:extent cx="5940425" cy="2627630"/>
            <wp:effectExtent l="19050" t="19050" r="22225" b="203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763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7462B9" w:rsidRDefault="007462B9" w:rsidP="007462B9"/>
    <w:p w:rsidR="007462B9" w:rsidRDefault="007462B9" w:rsidP="007462B9">
      <w:r>
        <w:t xml:space="preserve">В визуализации </w:t>
      </w:r>
      <w:r>
        <w:rPr>
          <w:lang w:val="en-US"/>
        </w:rPr>
        <w:t>CODESYS</w:t>
      </w:r>
      <w:r>
        <w:t xml:space="preserve"> от</w:t>
      </w:r>
      <w:bookmarkStart w:id="0" w:name="_GoBack"/>
      <w:bookmarkEnd w:id="0"/>
      <w:r>
        <w:t>образится имя топика и текст полученного сообщения.</w:t>
      </w:r>
    </w:p>
    <w:p w:rsidR="007462B9" w:rsidRPr="007462B9" w:rsidRDefault="007462B9" w:rsidP="007462B9">
      <w:r>
        <w:rPr>
          <w:noProof/>
        </w:rPr>
        <w:drawing>
          <wp:inline distT="0" distB="0" distL="0" distR="0" wp14:anchorId="5BD55E2C" wp14:editId="0434A579">
            <wp:extent cx="5940425" cy="3823970"/>
            <wp:effectExtent l="0" t="0" r="3175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2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2B9" w:rsidRPr="00445EA6" w:rsidRDefault="007462B9" w:rsidP="00445EA6"/>
    <w:sectPr w:rsidR="007462B9" w:rsidRPr="00445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EA6"/>
    <w:rsid w:val="00036103"/>
    <w:rsid w:val="002B220E"/>
    <w:rsid w:val="00445EA6"/>
    <w:rsid w:val="00634BB9"/>
    <w:rsid w:val="007462B9"/>
    <w:rsid w:val="00A147E9"/>
    <w:rsid w:val="00BB4DBE"/>
    <w:rsid w:val="00D1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D0D3"/>
  <w15:chartTrackingRefBased/>
  <w15:docId w15:val="{1B8658C9-CF18-4DD3-B1DB-036BBFEF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5EA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45E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qttfx.jensd.de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mqtt-dashboard.com/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hyperlink" Target="http://codesys-mqtt-library.sourceforge.net/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196</Words>
  <Characters>1348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Кислов Евгений Александрович</dc:creator>
  <cp:keywords/>
  <dc:description/>
  <cp:lastModifiedBy>Кислов Евгений Александрович</cp:lastModifiedBy>
  <cp:revision>4</cp:revision>
  <dcterms:created xsi:type="dcterms:W3CDTF">2021-05-14T09:37:00Z</dcterms:created>
  <dcterms:modified xsi:type="dcterms:W3CDTF">2021-05-14T09:55:00Z</dcterms:modified>
</cp:coreProperties>
</file>